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C6560" w14:textId="77777777" w:rsidR="00F21FC0" w:rsidRDefault="00F21FC0" w:rsidP="00F21FC0">
      <w:r>
        <w:t>1. Quando um projeto deve ser encaminhado ao Comitê de Ética em Pesquisa (CEP)?</w:t>
      </w:r>
    </w:p>
    <w:p w14:paraId="6FED4D91" w14:textId="1CE9EA92" w:rsidR="00687910" w:rsidRDefault="00F21FC0" w:rsidP="00F21FC0">
      <w:r>
        <w:t xml:space="preserve">Todo projeto de pesquisa que envolva seres humanos (direta ou indiretamente) deve ser submetido à apreciação do Comitê de Ética em Pesquisa (CEP), conforme definido na Resolução 466/2012. Incluem os projetos com dados secundários, pesquisas sociológicas, antropológicas e epidemiológicas. Mesmo projetos que envolvam apenas </w:t>
      </w:r>
      <w:proofErr w:type="gramStart"/>
      <w:r>
        <w:t>revisão de prontuários deverão</w:t>
      </w:r>
      <w:proofErr w:type="gramEnd"/>
      <w:r>
        <w:t xml:space="preserve"> ser submetidos ao CEP.</w:t>
      </w:r>
    </w:p>
    <w:p w14:paraId="14FBED27" w14:textId="77777777" w:rsidR="00F21FC0" w:rsidRDefault="00F21FC0" w:rsidP="00F21FC0"/>
    <w:p w14:paraId="1E559DF7" w14:textId="77777777" w:rsidR="00F21FC0" w:rsidRDefault="00F21FC0" w:rsidP="00F21FC0">
      <w:r>
        <w:t>2. Meu projeto é uma Pesquisa bibliográfica, precisa ser submetido ao CEP?</w:t>
      </w:r>
    </w:p>
    <w:p w14:paraId="7DF0AC99" w14:textId="5599D5C9" w:rsidR="00F21FC0" w:rsidRDefault="00F21FC0" w:rsidP="00F21FC0">
      <w:r>
        <w:t>Não. Se o seu projeto de pesquisa envolve apenas busca bibliográfica, sem acesso a pessoas, sem acesso a bancos de dados de acesso restrito, não necessita apreciação pelo sistema CEP-</w:t>
      </w:r>
      <w:proofErr w:type="spellStart"/>
      <w:r>
        <w:t>Conep</w:t>
      </w:r>
      <w:proofErr w:type="spellEnd"/>
    </w:p>
    <w:p w14:paraId="0E35B800" w14:textId="77777777" w:rsidR="00F21FC0" w:rsidRDefault="00F21FC0" w:rsidP="00F21FC0"/>
    <w:p w14:paraId="712052AB" w14:textId="77777777" w:rsidR="00F21FC0" w:rsidRDefault="00F21FC0" w:rsidP="00F21FC0">
      <w:r>
        <w:t>3. Qual o prazo para obter a resposta de um projeto a ser analisado?</w:t>
      </w:r>
    </w:p>
    <w:p w14:paraId="6D41D73C" w14:textId="00105413" w:rsidR="00F21FC0" w:rsidRDefault="00F21FC0" w:rsidP="00F21FC0">
      <w:r>
        <w:t>O prazo pode ser de até 30 dias após a reunião ao qual o projeto estava na pauta para apreciação.</w:t>
      </w:r>
    </w:p>
    <w:p w14:paraId="04793543" w14:textId="77777777" w:rsidR="00F21FC0" w:rsidRDefault="00F21FC0" w:rsidP="00F21FC0"/>
    <w:p w14:paraId="7DA9B566" w14:textId="77777777" w:rsidR="00F21FC0" w:rsidRDefault="00F21FC0" w:rsidP="00F21FC0">
      <w:r>
        <w:t>4. Quando acontecem as reuniões do CEP-HEG?</w:t>
      </w:r>
    </w:p>
    <w:p w14:paraId="5C6D25B4" w14:textId="02C8BAB5" w:rsidR="00F21FC0" w:rsidRDefault="00F21FC0" w:rsidP="00F21FC0">
      <w:r>
        <w:t xml:space="preserve">As reuniões ocorrem a cada 15 dias seguindo o calendário vigente do CEP. O calendário de reuniões fica disponível no site do Hospital Erasto Gaertner. </w:t>
      </w:r>
      <w:hyperlink r:id="rId6" w:history="1">
        <w:r w:rsidRPr="00CE1F40">
          <w:rPr>
            <w:rStyle w:val="Hyperlink"/>
          </w:rPr>
          <w:t>https://erastogaertner.com.br/pagina/calendario</w:t>
        </w:r>
      </w:hyperlink>
    </w:p>
    <w:p w14:paraId="515707AF" w14:textId="77777777" w:rsidR="00F21FC0" w:rsidRDefault="00F21FC0" w:rsidP="00F21FC0"/>
    <w:p w14:paraId="1B8863F1" w14:textId="77777777" w:rsidR="00F21FC0" w:rsidRDefault="00F21FC0" w:rsidP="00F21FC0">
      <w:r>
        <w:t>5. Submeti o meu projeto dentro do prazo estabelecido para a apreciação. Meu projeto será avaliado na próxima reunião?</w:t>
      </w:r>
    </w:p>
    <w:p w14:paraId="06DCF05B" w14:textId="5A6EDCEE" w:rsidR="00F21FC0" w:rsidRDefault="00F21FC0" w:rsidP="00F21FC0">
      <w:r>
        <w:t>Isso dependerá do volume de projetos que foram submetidos para o nosso CEP antes do seu e que estão na fila aguardando avaliação. A cada reunião do CEP são pautados até 12 projetos. Por esse motivo, além do critério da data limite para submissão também é levado em consideração o número de projetos que já estavam aguardando avaliação.</w:t>
      </w:r>
    </w:p>
    <w:p w14:paraId="2F732CDE" w14:textId="77777777" w:rsidR="00F21FC0" w:rsidRDefault="00F21FC0" w:rsidP="00F21FC0"/>
    <w:p w14:paraId="67A2DB6F" w14:textId="77777777" w:rsidR="00F21FC0" w:rsidRDefault="00F21FC0" w:rsidP="00F21FC0">
      <w:r>
        <w:t>6. Posso começar a desenvolver meu projeto enquanto aguardo o parecer do CEP sobre as respostas às pendências?</w:t>
      </w:r>
    </w:p>
    <w:p w14:paraId="6CEB255C" w14:textId="6DC91713" w:rsidR="00F21FC0" w:rsidRDefault="00F21FC0" w:rsidP="00F21FC0">
      <w:r>
        <w:t>Em relação à bibliografia e redação da introdução não há problemas. Mas a coleta dos dados só poderá ter início após a aprovação do projeto.</w:t>
      </w:r>
    </w:p>
    <w:p w14:paraId="19FE178B" w14:textId="77777777" w:rsidR="00F21FC0" w:rsidRDefault="00F21FC0" w:rsidP="00F21FC0"/>
    <w:p w14:paraId="175307B1" w14:textId="77777777" w:rsidR="00F21FC0" w:rsidRDefault="00F21FC0" w:rsidP="00F21FC0">
      <w:r>
        <w:lastRenderedPageBreak/>
        <w:t>7. Todo projeto tem de ser enviado para a Comissão Nacional de Ética em Pesquisa (</w:t>
      </w:r>
      <w:proofErr w:type="spellStart"/>
      <w:r>
        <w:t>Conep</w:t>
      </w:r>
      <w:proofErr w:type="spellEnd"/>
      <w:r>
        <w:t xml:space="preserve">)? Qual o prazo para receber o parecer da </w:t>
      </w:r>
      <w:proofErr w:type="spellStart"/>
      <w:r>
        <w:t>Conep</w:t>
      </w:r>
      <w:proofErr w:type="spellEnd"/>
      <w:r>
        <w:t>?</w:t>
      </w:r>
    </w:p>
    <w:p w14:paraId="1B607F8D" w14:textId="675ACD2B" w:rsidR="00F21FC0" w:rsidRDefault="00F21FC0" w:rsidP="00F21FC0">
      <w:r>
        <w:t>Não. Apenas os projetos relacionados ao inciso IX.4 da Resolução 466/2012 ou projetos que, a critério do CEP e devidamente justificados, sejam julgados merecedores de análise pela CONEP.</w:t>
      </w:r>
    </w:p>
    <w:p w14:paraId="71A74BDF" w14:textId="77777777" w:rsidR="00F21FC0" w:rsidRDefault="00F21FC0" w:rsidP="00F21FC0"/>
    <w:p w14:paraId="509814BE" w14:textId="77777777" w:rsidR="00F21FC0" w:rsidRDefault="00F21FC0" w:rsidP="00F21FC0">
      <w:r>
        <w:t>8. No caso de Reprovação, caberá recurso?</w:t>
      </w:r>
    </w:p>
    <w:p w14:paraId="11593F7E" w14:textId="75609CEE" w:rsidR="00F21FC0" w:rsidRDefault="00F21FC0" w:rsidP="00F21FC0">
      <w:r>
        <w:t>Sim. Inicialmente ao próprio CEP-HEG esse recurso deverá ser interposto no prazo de 30 dias a contar da emissão do parecer. Caso se mantenha a reprovação, caberá recurso à CONEP.</w:t>
      </w:r>
    </w:p>
    <w:p w14:paraId="1236AA9D" w14:textId="77777777" w:rsidR="00F21FC0" w:rsidRDefault="00F21FC0" w:rsidP="00F21FC0"/>
    <w:p w14:paraId="26C9663E" w14:textId="77777777" w:rsidR="00F21FC0" w:rsidRDefault="00F21FC0" w:rsidP="00F21FC0">
      <w:r>
        <w:t>9. Como proceder se houver pendência em meu projeto?</w:t>
      </w:r>
    </w:p>
    <w:p w14:paraId="5A2CF2E7" w14:textId="17641AB0" w:rsidR="00F21FC0" w:rsidRDefault="00F21FC0" w:rsidP="00F21FC0">
      <w:r>
        <w:t>Quando o Comitê solicitar modificações, revisões ou informações adicionais, tais exigências que deverão ser atendidas pelo pesquisador no prazo máximo de 30 dias. O pesquisador deverá submeter a resposta as pendências no formulário disponibilizado pelo CEP-HEG e anexar todos os arquivos que foram alterados e/ou incluir documentos novos quando estes fizerem parte das pendências.</w:t>
      </w:r>
    </w:p>
    <w:p w14:paraId="72270B71" w14:textId="77777777" w:rsidR="00F21FC0" w:rsidRDefault="00F21FC0" w:rsidP="00F21FC0"/>
    <w:p w14:paraId="26A5DBD9" w14:textId="77777777" w:rsidR="00F21FC0" w:rsidRDefault="00F21FC0" w:rsidP="00F21FC0">
      <w:r>
        <w:t>10. Meu projeto está com pendência documental. O que isso significa?</w:t>
      </w:r>
    </w:p>
    <w:p w14:paraId="0CFDDEF8" w14:textId="43EFCD9A" w:rsidR="00F21FC0" w:rsidRDefault="00F21FC0" w:rsidP="00F21FC0">
      <w:r>
        <w:t xml:space="preserve">Após a submissão do projeto ao CEP, </w:t>
      </w:r>
      <w:proofErr w:type="gramStart"/>
      <w:r>
        <w:t>o mesmo</w:t>
      </w:r>
      <w:proofErr w:type="gramEnd"/>
      <w:r>
        <w:t xml:space="preserve"> passa por uma verificação documental que é realizada pelo funcionário administrativo do Comitê. Os seguintes pontos são verificados: – Se o projeto e as declarações estão no modelo exigido pelo CEP-HEG – Se todos os documentos obrigatórios foram anexados – Se foi anexado uma versão do projeto em Word – Se foi anexado uma versão do TCLE ou, quando se aplicar, o termo de dispensa do TCLE em formato Word – Se as declarações anexadas estão assinadas</w:t>
      </w:r>
    </w:p>
    <w:p w14:paraId="21491BB8" w14:textId="77777777" w:rsidR="00F21FC0" w:rsidRDefault="00F21FC0" w:rsidP="00F21FC0"/>
    <w:p w14:paraId="1A594B9F" w14:textId="77777777" w:rsidR="00F21FC0" w:rsidRDefault="00F21FC0" w:rsidP="00F21FC0">
      <w:r>
        <w:t>11. Tenho de comunicar ao CEP qualquer alteração que ocorra no projeto?</w:t>
      </w:r>
    </w:p>
    <w:p w14:paraId="366D7A31" w14:textId="6EB6E3E8" w:rsidR="00F21FC0" w:rsidRDefault="00F21FC0" w:rsidP="00F21FC0">
      <w:r>
        <w:t>Sim. As alterações deverão ser enviadas, via Plataforma Brasil, na forma de emenda ou notificação, que deverá ser apreciada novamente pelo CEP.</w:t>
      </w:r>
    </w:p>
    <w:p w14:paraId="6120089E" w14:textId="77777777" w:rsidR="00F21FC0" w:rsidRDefault="00F21FC0" w:rsidP="00F21FC0"/>
    <w:p w14:paraId="1B4E394E" w14:textId="77777777" w:rsidR="00F21FC0" w:rsidRDefault="00F21FC0" w:rsidP="00F21FC0">
      <w:r>
        <w:t>12. Em quais casos eu devo submeter uma Emenda ao projeto de pesquisa?</w:t>
      </w:r>
    </w:p>
    <w:p w14:paraId="48CB8B46" w14:textId="0FA35CC1" w:rsidR="00F21FC0" w:rsidRDefault="00F21FC0" w:rsidP="00F21FC0">
      <w:r>
        <w:t>Emenda é toda proposta de modificação ao projeto original como, por exemplo, uma alteração na equipe de pesquisa ou cronograma. A Emenda encaminhada ao Sistema CEP/CONEP pela Plataforma Brasil, com a descrição e a justificativa das alterações (</w:t>
      </w:r>
      <w:proofErr w:type="spellStart"/>
      <w:r>
        <w:t>Ex</w:t>
      </w:r>
      <w:proofErr w:type="spellEnd"/>
      <w:r>
        <w:t xml:space="preserve">: </w:t>
      </w:r>
      <w:proofErr w:type="spellStart"/>
      <w:r>
        <w:t>TCLE_Emenda</w:t>
      </w:r>
      <w:proofErr w:type="spellEnd"/>
      <w:r>
        <w:t xml:space="preserve">, </w:t>
      </w:r>
      <w:proofErr w:type="spellStart"/>
      <w:r>
        <w:t>Questionário_Emenda</w:t>
      </w:r>
      <w:proofErr w:type="spellEnd"/>
      <w:r>
        <w:t xml:space="preserve">, Projeto_ Emenda). Para a submissão de emenda ao projeto de pesquisa, este CEP exige que dentre os documentos alterados, seja submetida a carta de </w:t>
      </w:r>
      <w:r>
        <w:lastRenderedPageBreak/>
        <w:t xml:space="preserve">submissão de emenda, conforme modelo disponível no site. As emendas devem ser apresentadas de forma clara e sucinta, destacando nos documentos enviados os trechos modificados. A emenda pode ser submetida somente se o projeto inicial estiver aprovado pelo CEP-HEG. Tutorial de submissão de emenda: </w:t>
      </w:r>
      <w:hyperlink r:id="rId7" w:history="1">
        <w:r w:rsidRPr="00CE1F40">
          <w:rPr>
            <w:rStyle w:val="Hyperlink"/>
          </w:rPr>
          <w:t>https://www.youtube.com/watch?v=Nv1bzMYTlMQ</w:t>
        </w:r>
      </w:hyperlink>
    </w:p>
    <w:p w14:paraId="41813E86" w14:textId="77777777" w:rsidR="00F21FC0" w:rsidRDefault="00F21FC0" w:rsidP="00F21FC0"/>
    <w:p w14:paraId="5564D7EF" w14:textId="77777777" w:rsidR="00F21FC0" w:rsidRDefault="00F21FC0" w:rsidP="00F21FC0">
      <w:r>
        <w:t>13. Em quais casos eu devo submeter uma Notificação do meu projeto?</w:t>
      </w:r>
    </w:p>
    <w:p w14:paraId="56443E14" w14:textId="49E1A991" w:rsidR="00F21FC0" w:rsidRDefault="00F21FC0" w:rsidP="00F21FC0">
      <w:r>
        <w:t xml:space="preserve">A Notificação é uma funcionalidade que deve ser utilizada quando houver necessidade de encaminhar documentos ao CEP. – Envio de Relatório Parcial – Envio de Relatório Final – Envio de Relatório de Suspensão de Projeto – Envio de Relatório de Cancelamento – Carta de Autorização da Instituição – Envio de Relatório de Início do Projeto – Comunicação de Início ou término do Projeto. Quando a notificação </w:t>
      </w:r>
      <w:proofErr w:type="gramStart"/>
      <w:r>
        <w:t>tratar-se</w:t>
      </w:r>
      <w:proofErr w:type="gramEnd"/>
      <w:r>
        <w:t xml:space="preserve"> de envio de relatório semestral/parcial, o mesmo demandará avaliação e haverá emissão de parecer. Para a submissão de notificação, este CEP exige que seja submetida a carta de submissão de notificação, conforme modelo disponível no site (colocar o link aqui). Tutorial de submissão de notificação: </w:t>
      </w:r>
      <w:hyperlink r:id="rId8" w:history="1">
        <w:r w:rsidRPr="00CE1F40">
          <w:rPr>
            <w:rStyle w:val="Hyperlink"/>
          </w:rPr>
          <w:t>https://www.youtube.com/watch?v=bIYK_0luq4A</w:t>
        </w:r>
      </w:hyperlink>
    </w:p>
    <w:p w14:paraId="7D89D775" w14:textId="77777777" w:rsidR="00F21FC0" w:rsidRDefault="00F21FC0" w:rsidP="00F21FC0"/>
    <w:p w14:paraId="2A3366C8" w14:textId="77777777" w:rsidR="00F21FC0" w:rsidRDefault="00F21FC0" w:rsidP="00F21FC0">
      <w:r>
        <w:t>4. O que é Instituição proponente?</w:t>
      </w:r>
    </w:p>
    <w:p w14:paraId="1168A63B" w14:textId="10FAE332" w:rsidR="00F21FC0" w:rsidRDefault="00F21FC0" w:rsidP="00F21FC0">
      <w:r>
        <w:t>É a instituição em que o pesquisador principal tenha vínculo, portanto aquela a partir da qual o projeto será proposto, ou seja, a Instituição PROPONENTE. O Hospital Erasto Gaertner será instituição proponente quando: – Todos os participantes de pesquisa forem pacientes do hospital – O pesquisador principal tiver vínculo com a instituição</w:t>
      </w:r>
    </w:p>
    <w:p w14:paraId="5E3477A7" w14:textId="77777777" w:rsidR="00F21FC0" w:rsidRDefault="00F21FC0" w:rsidP="00F21FC0"/>
    <w:p w14:paraId="67836CD2" w14:textId="77777777" w:rsidR="00F21FC0" w:rsidRDefault="00F21FC0" w:rsidP="00F21FC0">
      <w:r>
        <w:t xml:space="preserve">15. O que é Instituição </w:t>
      </w:r>
      <w:proofErr w:type="spellStart"/>
      <w:r>
        <w:t>Co-participante</w:t>
      </w:r>
      <w:proofErr w:type="spellEnd"/>
      <w:r>
        <w:t>?</w:t>
      </w:r>
    </w:p>
    <w:p w14:paraId="1376F8AB" w14:textId="37F2A1D6" w:rsidR="00F21FC0" w:rsidRDefault="00F21FC0" w:rsidP="00F21FC0">
      <w:r>
        <w:t xml:space="preserve">É aquela na qual haverá o desenvolvimento de alguma etapa da pesquisa. Esta é, portanto, uma instituição que participará do projeto, tal qual a proponente, apesar de não o ter proposto. É considerada uma Instituição CO-PARTICIPANTE. O Hospital Erasto Gaertner será instituição </w:t>
      </w:r>
      <w:proofErr w:type="spellStart"/>
      <w:proofErr w:type="gramStart"/>
      <w:r>
        <w:t>co-participante</w:t>
      </w:r>
      <w:proofErr w:type="spellEnd"/>
      <w:proofErr w:type="gramEnd"/>
      <w:r>
        <w:t xml:space="preserve"> quando: – Parte dos participantes de pesquisa for paciente do hospital – O projeto em questão for decorrente de um projeto “guarda-chuva” como no caso de linhas de pesquisa de programas de mestrado e doutorado.</w:t>
      </w:r>
    </w:p>
    <w:p w14:paraId="502A4B07" w14:textId="77777777" w:rsidR="00F21FC0" w:rsidRDefault="00F21FC0" w:rsidP="00F21FC0"/>
    <w:p w14:paraId="7DEB7749" w14:textId="77777777" w:rsidR="00F21FC0" w:rsidRDefault="00F21FC0" w:rsidP="00F21FC0">
      <w:r>
        <w:t xml:space="preserve">16. Cadastrei o Hospital Erasto Gaertner como instituição </w:t>
      </w:r>
      <w:proofErr w:type="spellStart"/>
      <w:proofErr w:type="gramStart"/>
      <w:r>
        <w:t>co-participante</w:t>
      </w:r>
      <w:proofErr w:type="spellEnd"/>
      <w:proofErr w:type="gramEnd"/>
      <w:r>
        <w:t>. Devo submetê-lo ao CEP-HEG ou ele irá automaticamente?</w:t>
      </w:r>
    </w:p>
    <w:p w14:paraId="2066E0B0" w14:textId="4D4C1DEF" w:rsidR="00F21FC0" w:rsidRDefault="00F21FC0" w:rsidP="00F21FC0">
      <w:r>
        <w:t xml:space="preserve">Ele pode ser encaminhado ao CEP-HEG automaticamente. Para isso, no momento da submissão para o CEP da instituição proponente, você deve selecionar “replicar para os outros centros”. Dessa forma, assim que o CEP da sua instituição aprovar o projeto, ele será encaminhado automaticamente aos </w:t>
      </w:r>
      <w:proofErr w:type="spellStart"/>
      <w:r>
        <w:t>CEP’s</w:t>
      </w:r>
      <w:proofErr w:type="spellEnd"/>
      <w:r>
        <w:t xml:space="preserve"> das instituições </w:t>
      </w:r>
      <w:proofErr w:type="spellStart"/>
      <w:proofErr w:type="gramStart"/>
      <w:r>
        <w:t>co-participantes</w:t>
      </w:r>
      <w:proofErr w:type="spellEnd"/>
      <w:proofErr w:type="gramEnd"/>
      <w:r>
        <w:t xml:space="preserve"> cadastradas.</w:t>
      </w:r>
    </w:p>
    <w:p w14:paraId="3C583A1E" w14:textId="77777777" w:rsidR="00F21FC0" w:rsidRDefault="00F21FC0" w:rsidP="00F21FC0"/>
    <w:p w14:paraId="3CE95455" w14:textId="77777777" w:rsidR="00F21FC0" w:rsidRDefault="00F21FC0" w:rsidP="00F21FC0">
      <w:r>
        <w:t>17. O pesquisador tem de enviar algum relatório ao CEP após a aprovação?</w:t>
      </w:r>
    </w:p>
    <w:p w14:paraId="4C72B3C8" w14:textId="5E550E5A" w:rsidR="00F21FC0" w:rsidRDefault="00F21FC0" w:rsidP="00F21FC0">
      <w:r>
        <w:t>Sim. De acordo com a Resolução CNS 466/2012, no inciso XI.2., cabe ao pesquisador: d) elaborar e apresentar os relatórios parciais e relatório final; e) apresentar dados solicitados pelo CEP ou pela CONEP a qualquer momento; f) manter os dados da pesquisa em arquivo, físico ou digital, sob sua guarda e responsabilidade, por um período de 5 anos após o término da pesquisa; g) encaminhar os resultados da pesquisa para publicação, com os devidos créditos aos pesquisadores associados e ao pessoal técnico integrante do projeto; e h) justificar fundamentadamente, perante o CEP ou a CONEP, interrupção do projeto ou a não publicação dos resultados</w:t>
      </w:r>
    </w:p>
    <w:p w14:paraId="2F461F62" w14:textId="77777777" w:rsidR="00F21FC0" w:rsidRDefault="00F21FC0" w:rsidP="00F21FC0"/>
    <w:p w14:paraId="228E2B93" w14:textId="77777777" w:rsidR="00F21FC0" w:rsidRDefault="00F21FC0" w:rsidP="00F21FC0">
      <w:r>
        <w:t>18. Meu cronograma está encerrando, mas ainda não terminei a pesquisa. Devo comunicar ao CEP?</w:t>
      </w:r>
    </w:p>
    <w:p w14:paraId="0EE464AC" w14:textId="432A638B" w:rsidR="00F21FC0" w:rsidRDefault="00F21FC0" w:rsidP="00F21FC0">
      <w:r>
        <w:t xml:space="preserve">Sim, o CEP precisa ser comunicado. A comunicação deve ser feita ANTES de serem executadas as alterações, da seguinte maneira: Você deve entrar no cadastro de seu projeto na Plataforma Brasil e solicitar uma emenda. Ao abrir o formulário da plataforma você deverá prosseguir o cadastro até o cronograma, fazer a atualização necessária e, no item “Justificativa de Emenda”, solicitar a extensão do prazo para a pesquisa, explicar que está atualizando o cronograma, quais </w:t>
      </w:r>
      <w:proofErr w:type="gramStart"/>
      <w:r>
        <w:t>outras alterações precisará</w:t>
      </w:r>
      <w:proofErr w:type="gramEnd"/>
      <w:r>
        <w:t xml:space="preserve"> fazer e o motivo de não ter cumprido o previsto. Não se esquecer de clicar em “enviar ao CEP”. O pesquisador deverá aguardar o parecer de aprovação do CEP para dar continuidade ao estudo com as alterações solicitadas. Caso já tenha passado o prazo de entrega do relatório semestral preencha o modelo do CEP-HEG e o envie por meio de notificação. O envio do relatório não poderá ser feito junto com a emenda. Ao final da última página do formulário da Plataforma Brasil, não se esqueça de clicar em “enviar ao CEP”. O CEP irá emitir um parecer.</w:t>
      </w:r>
    </w:p>
    <w:p w14:paraId="5BCA976E" w14:textId="77777777" w:rsidR="00F21FC0" w:rsidRDefault="00F21FC0" w:rsidP="00F21FC0"/>
    <w:p w14:paraId="2AAF482C" w14:textId="77777777" w:rsidR="00F21FC0" w:rsidRDefault="00F21FC0" w:rsidP="00F21FC0">
      <w:r>
        <w:t>19. Posso realizar a coleta de dados da minha pesquisa através de formulário online?</w:t>
      </w:r>
    </w:p>
    <w:p w14:paraId="1BBDBCFE" w14:textId="217099D3" w:rsidR="00F21FC0" w:rsidRPr="00F21FC0" w:rsidRDefault="00F21FC0" w:rsidP="00F21FC0">
      <w:r>
        <w:t xml:space="preserve">Sim. Porém, deve seguir a normativa vigente na Carta Circular nº 1/2021 – CONEP/SECNS/MS de 03 de março de 2021. Toda e qualquer coleta de dados deverá ser apreciada antes pelo Comitê de Ética em Pesquisa. Quando o pesquisador optar pelo uso de formulários online ele deverá: Na METODOLOGIA da pesquisa: Apresentar a explicação de todas as etapas da pesquisa (presenciais e não presenciais); Explicar o motivo do uso de formulário online; Explicar ao CEP que o participante de pesquisa terá acesso às questões do formulário somente após o convite e o consentimento; Obs.: No convite, o pesquisador deve explicitar os tópicos que serão abordados no formulário Informar qual será a ferramenta de formulário online; Informar se a plataforma deixa claro em sua política de usos o não compartilhamento indevido dos dados do participante; Informar como será o armazenamento dos dados coletados (“é recomendado ao pesquisador responsável fazer o download dos dados coletados para um dispositivo eletrônico local, apagando todo e qualquer registro de qualquer plataforma virtual, ambiente compartilhado ou ‘nuvem’.” Item 3.2 da Carta Circular nº 1/2021) Se as perguntas do </w:t>
      </w:r>
      <w:r>
        <w:lastRenderedPageBreak/>
        <w:t xml:space="preserve">formulário online forem de cunho obrigatório essa informação deverá constar no termo de consentimento. Esclarecer se o formulário online será identificado ou não. O pesquisador precisará realizar a aplicação de formulário não identificado quando o conteúdo abordado resultar na obtenção de dados pessoais sensíveis. Nesses casos, o pesquisador deverá informar a impossibilidade de exclusão dos dados obtidos caso o participante de pesquisa decida se retirar do estudo. Item 4.3 da Carta Circular nº 1/2021 Nos RISCOS da pesquisa: além dos demais riscos potenciais da pesquisa, o pesquisador deve também informar ao participante os riscos característicos da pesquisa em ambiente virtual, como por exemplo: Riscos de quebra de confidencialidade Riscos referentes as limitações dos pesquisadores para assegurar total confidencialidade e potencial risco de sua violação. Essas informações deverão constar no item “metodologia” e “riscos” no projeto de pesquisa e nas informações básicas da pesquisa via Plataforma Brasil; O formulário deve ser anexado tal como seria apresentado ao participante de pesquisa. Nesse caso o pesquisador poderá tirar prints da tela do formulário e anexar na Plataforma Brasil em formato </w:t>
      </w:r>
      <w:proofErr w:type="spellStart"/>
      <w:r>
        <w:t>pdf</w:t>
      </w:r>
      <w:proofErr w:type="spellEnd"/>
      <w:r>
        <w:t>.</w:t>
      </w:r>
    </w:p>
    <w:sectPr w:rsidR="00F21FC0" w:rsidRPr="00F21FC0" w:rsidSect="00B307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87847"/>
    <w:multiLevelType w:val="hybridMultilevel"/>
    <w:tmpl w:val="D03297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D095B"/>
    <w:multiLevelType w:val="hybridMultilevel"/>
    <w:tmpl w:val="37483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283962">
    <w:abstractNumId w:val="0"/>
  </w:num>
  <w:num w:numId="2" w16cid:durableId="102188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A5F"/>
    <w:rsid w:val="00053A5F"/>
    <w:rsid w:val="000C4B56"/>
    <w:rsid w:val="001269F8"/>
    <w:rsid w:val="00170DE6"/>
    <w:rsid w:val="001A1A4F"/>
    <w:rsid w:val="00245EE8"/>
    <w:rsid w:val="00273AC9"/>
    <w:rsid w:val="00273E7E"/>
    <w:rsid w:val="00323041"/>
    <w:rsid w:val="00395545"/>
    <w:rsid w:val="003B3AE3"/>
    <w:rsid w:val="00403843"/>
    <w:rsid w:val="004200C1"/>
    <w:rsid w:val="004256DB"/>
    <w:rsid w:val="00432E3D"/>
    <w:rsid w:val="004636AD"/>
    <w:rsid w:val="0047047D"/>
    <w:rsid w:val="00551147"/>
    <w:rsid w:val="00573195"/>
    <w:rsid w:val="005811C1"/>
    <w:rsid w:val="00595B46"/>
    <w:rsid w:val="005F47E1"/>
    <w:rsid w:val="00602897"/>
    <w:rsid w:val="00633EA6"/>
    <w:rsid w:val="00640B93"/>
    <w:rsid w:val="0064354C"/>
    <w:rsid w:val="00651963"/>
    <w:rsid w:val="00667E77"/>
    <w:rsid w:val="00687910"/>
    <w:rsid w:val="006C2532"/>
    <w:rsid w:val="00720715"/>
    <w:rsid w:val="00750638"/>
    <w:rsid w:val="00763BC5"/>
    <w:rsid w:val="00774BC3"/>
    <w:rsid w:val="007F6629"/>
    <w:rsid w:val="008516DD"/>
    <w:rsid w:val="008A29EE"/>
    <w:rsid w:val="008B196B"/>
    <w:rsid w:val="008C3D72"/>
    <w:rsid w:val="008F3C92"/>
    <w:rsid w:val="008F48E9"/>
    <w:rsid w:val="00904EF5"/>
    <w:rsid w:val="00971C80"/>
    <w:rsid w:val="009C58A7"/>
    <w:rsid w:val="009F72DC"/>
    <w:rsid w:val="00A32A86"/>
    <w:rsid w:val="00A815C8"/>
    <w:rsid w:val="00AC0D3A"/>
    <w:rsid w:val="00AD407F"/>
    <w:rsid w:val="00B205DC"/>
    <w:rsid w:val="00B30799"/>
    <w:rsid w:val="00B35B75"/>
    <w:rsid w:val="00B37C25"/>
    <w:rsid w:val="00C75F41"/>
    <w:rsid w:val="00C9322E"/>
    <w:rsid w:val="00C96BF5"/>
    <w:rsid w:val="00D5718C"/>
    <w:rsid w:val="00DA4B9C"/>
    <w:rsid w:val="00DD1703"/>
    <w:rsid w:val="00EC649A"/>
    <w:rsid w:val="00F21FC0"/>
    <w:rsid w:val="00F426D5"/>
    <w:rsid w:val="00F760B8"/>
    <w:rsid w:val="00F822AE"/>
    <w:rsid w:val="00FA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69A0C"/>
  <w15:docId w15:val="{9779C2CD-4ECD-471D-A8A9-9FA6F2C1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7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37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43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516D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95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54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C58A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1F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5224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8251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756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1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083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3707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345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09235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6379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5452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9436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2572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6346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4997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1496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7294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3468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3227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7382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0298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3295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8176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8057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8559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9278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8902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496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9697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29572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75728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0321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03073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8836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060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55285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5237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1627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3886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266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3072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3607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175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4537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2686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0787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6435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74237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2438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7203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3332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5251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19530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132464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15864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20255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2819">
          <w:marLeft w:val="0"/>
          <w:marRight w:val="0"/>
          <w:marTop w:val="0"/>
          <w:marBottom w:val="0"/>
          <w:divBdr>
            <w:top w:val="none" w:sz="0" w:space="23" w:color="48D8CD"/>
            <w:left w:val="none" w:sz="0" w:space="0" w:color="48D8CD"/>
            <w:bottom w:val="none" w:sz="0" w:space="0" w:color="auto"/>
            <w:right w:val="none" w:sz="0" w:space="31" w:color="48D8CD"/>
          </w:divBdr>
        </w:div>
        <w:div w:id="5734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23" w:color="48D8CD"/>
            <w:right w:val="none" w:sz="0" w:space="31" w:color="auto"/>
          </w:divBdr>
        </w:div>
      </w:divsChild>
    </w:div>
    <w:div w:id="20482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IYK_0luq4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Nv1bzMYTlM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rastogaertner.com.br/pagina/calendari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1D200-3290-4D07-B772-D2ADD9B3A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1745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Maria Fernanda Alves Rodrigues</cp:lastModifiedBy>
  <cp:revision>2</cp:revision>
  <dcterms:created xsi:type="dcterms:W3CDTF">2024-03-20T13:30:00Z</dcterms:created>
  <dcterms:modified xsi:type="dcterms:W3CDTF">2024-03-20T13:30:00Z</dcterms:modified>
</cp:coreProperties>
</file>